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page" w:horzAnchor="margin" w:tblpY="2266"/>
        <w:tblW w:w="11057" w:type="dxa"/>
        <w:tblLook w:val="04A0" w:firstRow="1" w:lastRow="0" w:firstColumn="1" w:lastColumn="0" w:noHBand="0" w:noVBand="1"/>
      </w:tblPr>
      <w:tblGrid>
        <w:gridCol w:w="2268"/>
        <w:gridCol w:w="4106"/>
        <w:gridCol w:w="2410"/>
        <w:gridCol w:w="2273"/>
      </w:tblGrid>
      <w:tr w:rsidR="001F7406" w:rsidRPr="003435D3" w14:paraId="263F6DEF" w14:textId="77777777" w:rsidTr="00C25057">
        <w:trPr>
          <w:trHeight w:val="138"/>
        </w:trPr>
        <w:tc>
          <w:tcPr>
            <w:tcW w:w="11057" w:type="dxa"/>
            <w:gridSpan w:val="4"/>
            <w:shd w:val="clear" w:color="auto" w:fill="FF0000"/>
          </w:tcPr>
          <w:p w14:paraId="3241ED75" w14:textId="77777777" w:rsidR="007C11FF" w:rsidRPr="003435D3" w:rsidRDefault="001D6019" w:rsidP="00C25057">
            <w:pPr>
              <w:jc w:val="center"/>
              <w:rPr>
                <w:rFonts w:ascii="Verdana" w:hAnsi="Verdana"/>
                <w:b/>
              </w:rPr>
            </w:pPr>
            <w:r w:rsidRPr="003435D3">
              <w:rPr>
                <w:rFonts w:ascii="Verdana" w:hAnsi="Verdana"/>
                <w:b/>
                <w:color w:val="FFFFFF" w:themeColor="background1"/>
              </w:rPr>
              <w:t>TANIMLAMA</w:t>
            </w:r>
          </w:p>
        </w:tc>
      </w:tr>
      <w:tr w:rsidR="001D6019" w:rsidRPr="003435D3" w14:paraId="7304FD38" w14:textId="77777777" w:rsidTr="00C25057">
        <w:trPr>
          <w:trHeight w:val="340"/>
        </w:trPr>
        <w:tc>
          <w:tcPr>
            <w:tcW w:w="2268" w:type="dxa"/>
          </w:tcPr>
          <w:p w14:paraId="6A6927CA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Birim</w:t>
            </w:r>
          </w:p>
        </w:tc>
        <w:tc>
          <w:tcPr>
            <w:tcW w:w="4106" w:type="dxa"/>
          </w:tcPr>
          <w:p w14:paraId="5F28528A" w14:textId="7D3A69ED" w:rsidR="001D6019" w:rsidRPr="004F32D4" w:rsidRDefault="007F2E19" w:rsidP="00C2505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F32D4">
              <w:rPr>
                <w:rFonts w:ascii="Verdana" w:hAnsi="Verdana"/>
                <w:color w:val="000000" w:themeColor="text1"/>
                <w:sz w:val="16"/>
                <w:szCs w:val="16"/>
              </w:rPr>
              <w:t>Turizm Fakültesi</w:t>
            </w:r>
          </w:p>
        </w:tc>
        <w:tc>
          <w:tcPr>
            <w:tcW w:w="2410" w:type="dxa"/>
          </w:tcPr>
          <w:p w14:paraId="28F35007" w14:textId="77777777" w:rsidR="001D6019" w:rsidRPr="00F96DE0" w:rsidRDefault="00E8393B" w:rsidP="00C25057">
            <w:pPr>
              <w:rPr>
                <w:rFonts w:ascii="Verdana" w:hAnsi="Verdana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Hazırlama Tarihi:</w:t>
            </w:r>
          </w:p>
        </w:tc>
        <w:tc>
          <w:tcPr>
            <w:tcW w:w="2273" w:type="dxa"/>
          </w:tcPr>
          <w:p w14:paraId="1951D27E" w14:textId="4D8C1E1C" w:rsidR="001D6019" w:rsidRPr="00F96DE0" w:rsidRDefault="003734DF" w:rsidP="00C2505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  <w:r w:rsidR="007F2E19">
              <w:rPr>
                <w:rFonts w:ascii="Verdana" w:hAnsi="Verdana"/>
                <w:sz w:val="16"/>
                <w:szCs w:val="16"/>
              </w:rPr>
              <w:t>.09.2024</w:t>
            </w:r>
          </w:p>
        </w:tc>
      </w:tr>
      <w:tr w:rsidR="001D6019" w:rsidRPr="003435D3" w14:paraId="0CB2A8B4" w14:textId="77777777" w:rsidTr="00C25057">
        <w:trPr>
          <w:trHeight w:val="340"/>
        </w:trPr>
        <w:tc>
          <w:tcPr>
            <w:tcW w:w="2268" w:type="dxa"/>
          </w:tcPr>
          <w:p w14:paraId="21733832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Konu</w:t>
            </w:r>
          </w:p>
        </w:tc>
        <w:tc>
          <w:tcPr>
            <w:tcW w:w="8789" w:type="dxa"/>
            <w:gridSpan w:val="3"/>
          </w:tcPr>
          <w:p w14:paraId="5C3F8A8A" w14:textId="16E850FC" w:rsidR="001D6019" w:rsidRPr="004F32D4" w:rsidRDefault="003734DF" w:rsidP="00C25057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F32D4">
              <w:rPr>
                <w:rFonts w:ascii="Verdana" w:hAnsi="Verdana"/>
                <w:color w:val="000000" w:themeColor="text1"/>
                <w:sz w:val="16"/>
                <w:szCs w:val="16"/>
              </w:rPr>
              <w:t>Mezuniyet töreni</w:t>
            </w:r>
          </w:p>
        </w:tc>
      </w:tr>
      <w:tr w:rsidR="001D6019" w:rsidRPr="003435D3" w14:paraId="369EC204" w14:textId="77777777" w:rsidTr="00C25057">
        <w:trPr>
          <w:trHeight w:val="340"/>
        </w:trPr>
        <w:tc>
          <w:tcPr>
            <w:tcW w:w="2268" w:type="dxa"/>
          </w:tcPr>
          <w:p w14:paraId="3CFEA954" w14:textId="44991F08" w:rsidR="001D6019" w:rsidRPr="00C25057" w:rsidRDefault="00EC0C42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İlgili </w:t>
            </w:r>
            <w:r w:rsidR="001D6019"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Kontrol Faaliyeti</w:t>
            </w:r>
            <w:r w:rsidR="007F0FE6"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ve Paydaş Katılımı</w:t>
            </w:r>
          </w:p>
        </w:tc>
        <w:tc>
          <w:tcPr>
            <w:tcW w:w="8789" w:type="dxa"/>
            <w:gridSpan w:val="3"/>
          </w:tcPr>
          <w:p w14:paraId="10B2CE3D" w14:textId="6A37330C" w:rsidR="001D6019" w:rsidRPr="004F32D4" w:rsidRDefault="007F2E19" w:rsidP="00C25057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F32D4">
              <w:rPr>
                <w:rFonts w:ascii="Verdana" w:hAnsi="Verdana"/>
                <w:color w:val="000000" w:themeColor="text1"/>
                <w:sz w:val="16"/>
                <w:szCs w:val="16"/>
              </w:rPr>
              <w:t>İç Paydaş: Turizm Fakültesi Öğretim Elemanları</w:t>
            </w:r>
            <w:r w:rsidR="001E3466" w:rsidRPr="004F32D4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="003734DF" w:rsidRPr="004F32D4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ve </w:t>
            </w:r>
            <w:r w:rsidR="004F32D4">
              <w:rPr>
                <w:rFonts w:ascii="Verdana" w:hAnsi="Verdana"/>
                <w:color w:val="000000" w:themeColor="text1"/>
                <w:sz w:val="16"/>
                <w:szCs w:val="16"/>
              </w:rPr>
              <w:t>Ö</w:t>
            </w:r>
            <w:r w:rsidR="003734DF" w:rsidRPr="004F32D4">
              <w:rPr>
                <w:rFonts w:ascii="Verdana" w:hAnsi="Verdana"/>
                <w:color w:val="000000" w:themeColor="text1"/>
                <w:sz w:val="16"/>
                <w:szCs w:val="16"/>
              </w:rPr>
              <w:t>ğrencileri</w:t>
            </w:r>
          </w:p>
        </w:tc>
      </w:tr>
      <w:tr w:rsidR="001D6019" w:rsidRPr="003435D3" w14:paraId="215C2EF0" w14:textId="77777777" w:rsidTr="00C25057">
        <w:trPr>
          <w:trHeight w:val="340"/>
        </w:trPr>
        <w:tc>
          <w:tcPr>
            <w:tcW w:w="2268" w:type="dxa"/>
          </w:tcPr>
          <w:p w14:paraId="0385F4B7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İyileştirme Periyodu</w:t>
            </w:r>
          </w:p>
        </w:tc>
        <w:tc>
          <w:tcPr>
            <w:tcW w:w="8789" w:type="dxa"/>
            <w:gridSpan w:val="3"/>
          </w:tcPr>
          <w:p w14:paraId="4509BB1D" w14:textId="5E2EB957" w:rsidR="001D6019" w:rsidRPr="004F32D4" w:rsidRDefault="003734DF" w:rsidP="00C2505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F32D4">
              <w:rPr>
                <w:rFonts w:ascii="Verdana" w:hAnsi="Verdana"/>
                <w:color w:val="000000" w:themeColor="text1"/>
                <w:sz w:val="16"/>
                <w:szCs w:val="16"/>
              </w:rPr>
              <w:t>22.03.2024</w:t>
            </w:r>
            <w:r w:rsidR="001E3466" w:rsidRPr="004F32D4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1D6019" w:rsidRPr="003435D3" w14:paraId="4A377F75" w14:textId="77777777" w:rsidTr="00C25057">
        <w:trPr>
          <w:trHeight w:val="151"/>
        </w:trPr>
        <w:tc>
          <w:tcPr>
            <w:tcW w:w="11057" w:type="dxa"/>
            <w:gridSpan w:val="4"/>
            <w:shd w:val="clear" w:color="auto" w:fill="FF0000"/>
          </w:tcPr>
          <w:p w14:paraId="68817A23" w14:textId="77777777" w:rsidR="001D6019" w:rsidRPr="003435D3" w:rsidRDefault="001D6019" w:rsidP="00C25057">
            <w:pPr>
              <w:jc w:val="center"/>
              <w:rPr>
                <w:rFonts w:ascii="Verdana" w:hAnsi="Verdana"/>
                <w:b/>
              </w:rPr>
            </w:pPr>
            <w:r w:rsidRPr="003435D3">
              <w:rPr>
                <w:rFonts w:ascii="Verdana" w:hAnsi="Verdana"/>
                <w:b/>
                <w:color w:val="FFFFFF" w:themeColor="background1"/>
              </w:rPr>
              <w:t>PLANLAMA</w:t>
            </w:r>
          </w:p>
        </w:tc>
      </w:tr>
      <w:tr w:rsidR="001D6019" w:rsidRPr="003435D3" w14:paraId="27B6A8F2" w14:textId="77777777" w:rsidTr="00C25057">
        <w:trPr>
          <w:trHeight w:val="340"/>
        </w:trPr>
        <w:tc>
          <w:tcPr>
            <w:tcW w:w="2268" w:type="dxa"/>
          </w:tcPr>
          <w:p w14:paraId="4E21972D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Faaliyet</w:t>
            </w:r>
          </w:p>
        </w:tc>
        <w:tc>
          <w:tcPr>
            <w:tcW w:w="8789" w:type="dxa"/>
            <w:gridSpan w:val="3"/>
          </w:tcPr>
          <w:p w14:paraId="79B173DC" w14:textId="6BFBEA3F" w:rsidR="001D6019" w:rsidRPr="004F32D4" w:rsidRDefault="003734DF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Mezuniyet </w:t>
            </w:r>
            <w:r w:rsid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T</w:t>
            </w:r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öreni</w:t>
            </w:r>
          </w:p>
        </w:tc>
      </w:tr>
      <w:tr w:rsidR="001D6019" w:rsidRPr="003435D3" w14:paraId="0779A51A" w14:textId="77777777" w:rsidTr="00C25057">
        <w:trPr>
          <w:trHeight w:val="340"/>
        </w:trPr>
        <w:tc>
          <w:tcPr>
            <w:tcW w:w="2268" w:type="dxa"/>
          </w:tcPr>
          <w:p w14:paraId="257C26A7" w14:textId="4E3EFEC2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Sorumlu</w:t>
            </w:r>
          </w:p>
        </w:tc>
        <w:tc>
          <w:tcPr>
            <w:tcW w:w="8789" w:type="dxa"/>
            <w:gridSpan w:val="3"/>
          </w:tcPr>
          <w:p w14:paraId="26E3AD3C" w14:textId="415E2C3D" w:rsidR="001D6019" w:rsidRPr="004F32D4" w:rsidRDefault="007F2E19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Dekan</w:t>
            </w:r>
            <w:r w:rsidR="003734DF"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lık ve </w:t>
            </w:r>
            <w:r w:rsid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Ö</w:t>
            </w:r>
            <w:r w:rsidR="003734DF"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ğretim </w:t>
            </w:r>
            <w:r w:rsid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E</w:t>
            </w:r>
            <w:r w:rsidR="003734DF"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lemanları</w:t>
            </w:r>
          </w:p>
        </w:tc>
      </w:tr>
      <w:tr w:rsidR="001D6019" w:rsidRPr="003435D3" w14:paraId="4BFDC78F" w14:textId="77777777" w:rsidTr="00C25057">
        <w:trPr>
          <w:trHeight w:val="340"/>
        </w:trPr>
        <w:tc>
          <w:tcPr>
            <w:tcW w:w="2268" w:type="dxa"/>
          </w:tcPr>
          <w:p w14:paraId="60BF82CD" w14:textId="47A5B8EB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Nesnel Kanıt</w:t>
            </w:r>
            <w:r w:rsidR="007F0FE6"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8789" w:type="dxa"/>
            <w:gridSpan w:val="3"/>
          </w:tcPr>
          <w:p w14:paraId="2E09E0B2" w14:textId="0E3443C0" w:rsidR="003734DF" w:rsidRPr="004F32D4" w:rsidRDefault="004F32D4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Komisyon ve Kurulların Belirlenmesi </w:t>
            </w:r>
            <w:r w:rsidR="003734DF"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(sayfa 1-</w:t>
            </w:r>
            <w: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4</w:t>
            </w:r>
            <w:r w:rsidR="003734DF"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 </w:t>
            </w:r>
            <w:hyperlink r:id="rId7" w:history="1">
              <w:r w:rsidRPr="004F32D4">
                <w:rPr>
                  <w:rStyle w:val="Kpr"/>
                  <w:rFonts w:ascii="Verdana" w:hAnsi="Verdana"/>
                  <w:iCs/>
                  <w:sz w:val="16"/>
                  <w:szCs w:val="16"/>
                </w:rPr>
                <w:t>tıklayınız</w:t>
              </w:r>
            </w:hyperlink>
          </w:p>
        </w:tc>
      </w:tr>
      <w:tr w:rsidR="001D6019" w:rsidRPr="003435D3" w14:paraId="646D2060" w14:textId="77777777" w:rsidTr="00C25057">
        <w:trPr>
          <w:trHeight w:val="340"/>
        </w:trPr>
        <w:tc>
          <w:tcPr>
            <w:tcW w:w="2268" w:type="dxa"/>
          </w:tcPr>
          <w:p w14:paraId="61DD89F2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Planlama Periyodu</w:t>
            </w:r>
          </w:p>
        </w:tc>
        <w:tc>
          <w:tcPr>
            <w:tcW w:w="8789" w:type="dxa"/>
            <w:gridSpan w:val="3"/>
          </w:tcPr>
          <w:p w14:paraId="0B01F052" w14:textId="2F5A7C30" w:rsidR="001D6019" w:rsidRPr="004F32D4" w:rsidRDefault="003734DF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22.03.2024  </w:t>
            </w:r>
          </w:p>
        </w:tc>
      </w:tr>
      <w:tr w:rsidR="001D6019" w:rsidRPr="003435D3" w14:paraId="4C652612" w14:textId="77777777" w:rsidTr="00C25057">
        <w:trPr>
          <w:trHeight w:val="159"/>
        </w:trPr>
        <w:tc>
          <w:tcPr>
            <w:tcW w:w="11057" w:type="dxa"/>
            <w:gridSpan w:val="4"/>
            <w:shd w:val="clear" w:color="auto" w:fill="FF0000"/>
          </w:tcPr>
          <w:p w14:paraId="497FF19E" w14:textId="77777777" w:rsidR="001D6019" w:rsidRPr="00C25057" w:rsidRDefault="001D6019" w:rsidP="00C25057">
            <w:pPr>
              <w:jc w:val="center"/>
              <w:rPr>
                <w:rFonts w:ascii="Verdana" w:hAnsi="Verdana"/>
                <w:b/>
                <w:color w:val="FF0000"/>
              </w:rPr>
            </w:pPr>
            <w:r w:rsidRPr="00E3075D">
              <w:rPr>
                <w:rFonts w:ascii="Verdana" w:hAnsi="Verdana"/>
                <w:b/>
                <w:color w:val="FFFFFF" w:themeColor="background1"/>
              </w:rPr>
              <w:t>UYGULAMA</w:t>
            </w:r>
          </w:p>
        </w:tc>
      </w:tr>
      <w:tr w:rsidR="004D683E" w:rsidRPr="003435D3" w14:paraId="672FD90C" w14:textId="77777777" w:rsidTr="00C25057">
        <w:trPr>
          <w:trHeight w:val="340"/>
        </w:trPr>
        <w:tc>
          <w:tcPr>
            <w:tcW w:w="2268" w:type="dxa"/>
          </w:tcPr>
          <w:p w14:paraId="5F725B0D" w14:textId="77777777" w:rsidR="004D683E" w:rsidRPr="00C25057" w:rsidRDefault="004D683E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Faaliyet </w:t>
            </w:r>
          </w:p>
        </w:tc>
        <w:tc>
          <w:tcPr>
            <w:tcW w:w="8789" w:type="dxa"/>
            <w:gridSpan w:val="3"/>
            <w:vAlign w:val="center"/>
          </w:tcPr>
          <w:p w14:paraId="411BEBBF" w14:textId="31140637" w:rsidR="004D683E" w:rsidRPr="004F32D4" w:rsidRDefault="003734DF" w:rsidP="00C25057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Mezuniyet töreni</w:t>
            </w:r>
          </w:p>
        </w:tc>
      </w:tr>
      <w:tr w:rsidR="001D6019" w:rsidRPr="003435D3" w14:paraId="4F1F36F6" w14:textId="77777777" w:rsidTr="00C25057">
        <w:trPr>
          <w:trHeight w:val="340"/>
        </w:trPr>
        <w:tc>
          <w:tcPr>
            <w:tcW w:w="2268" w:type="dxa"/>
          </w:tcPr>
          <w:p w14:paraId="31A69952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Sorumlu </w:t>
            </w:r>
          </w:p>
        </w:tc>
        <w:tc>
          <w:tcPr>
            <w:tcW w:w="8789" w:type="dxa"/>
            <w:gridSpan w:val="3"/>
          </w:tcPr>
          <w:p w14:paraId="5F54B135" w14:textId="5185BFC1" w:rsidR="001D6019" w:rsidRPr="004F32D4" w:rsidRDefault="00D47BCC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İç Paydaş:</w:t>
            </w:r>
            <w:r w:rsidR="003734DF"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 Dekanlık ve</w:t>
            </w:r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 Turizm Fakültesi Öğretim Elemanları</w:t>
            </w:r>
          </w:p>
        </w:tc>
      </w:tr>
      <w:tr w:rsidR="001D6019" w:rsidRPr="003435D3" w14:paraId="773487AE" w14:textId="77777777" w:rsidTr="00C25057">
        <w:trPr>
          <w:trHeight w:val="456"/>
        </w:trPr>
        <w:tc>
          <w:tcPr>
            <w:tcW w:w="2268" w:type="dxa"/>
          </w:tcPr>
          <w:p w14:paraId="7B8C6D1B" w14:textId="0059EA8B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Nesnel Kanıt</w:t>
            </w:r>
            <w:r w:rsidR="007F0FE6"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8789" w:type="dxa"/>
            <w:gridSpan w:val="3"/>
          </w:tcPr>
          <w:p w14:paraId="55429AAB" w14:textId="4F75F21C" w:rsidR="007D362E" w:rsidRPr="004F32D4" w:rsidRDefault="004F32D4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Mezuniyet Programı Afişi ve Haberler </w:t>
            </w:r>
            <w:r w:rsidR="003734DF"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(</w:t>
            </w:r>
            <w:r w:rsidR="00FA719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s</w:t>
            </w:r>
            <w:r w:rsidR="003734DF"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ayfa </w:t>
            </w:r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6</w:t>
            </w:r>
            <w:r w:rsidR="003734DF"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-8)</w:t>
            </w:r>
            <w: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 </w:t>
            </w:r>
            <w:hyperlink r:id="rId8" w:history="1">
              <w:r w:rsidRPr="004F32D4">
                <w:rPr>
                  <w:rStyle w:val="Kpr"/>
                  <w:rFonts w:ascii="Verdana" w:hAnsi="Verdana"/>
                  <w:iCs/>
                  <w:sz w:val="16"/>
                  <w:szCs w:val="16"/>
                </w:rPr>
                <w:t>tıklayınız</w:t>
              </w:r>
            </w:hyperlink>
          </w:p>
        </w:tc>
      </w:tr>
      <w:tr w:rsidR="001D6019" w:rsidRPr="003435D3" w14:paraId="6699726D" w14:textId="77777777" w:rsidTr="00C25057">
        <w:trPr>
          <w:trHeight w:val="340"/>
        </w:trPr>
        <w:tc>
          <w:tcPr>
            <w:tcW w:w="2268" w:type="dxa"/>
          </w:tcPr>
          <w:p w14:paraId="35461E30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Uygulama Periyodu</w:t>
            </w:r>
          </w:p>
        </w:tc>
        <w:tc>
          <w:tcPr>
            <w:tcW w:w="8789" w:type="dxa"/>
            <w:gridSpan w:val="3"/>
          </w:tcPr>
          <w:p w14:paraId="5E00FA91" w14:textId="2498705D" w:rsidR="001D6019" w:rsidRPr="004F32D4" w:rsidRDefault="003734DF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27.05.2024</w:t>
            </w:r>
            <w:r w:rsidR="00686A12"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1D6019" w:rsidRPr="003435D3" w14:paraId="332D4322" w14:textId="77777777" w:rsidTr="00C25057">
        <w:trPr>
          <w:trHeight w:val="225"/>
        </w:trPr>
        <w:tc>
          <w:tcPr>
            <w:tcW w:w="11057" w:type="dxa"/>
            <w:gridSpan w:val="4"/>
            <w:shd w:val="clear" w:color="auto" w:fill="FF0000"/>
          </w:tcPr>
          <w:p w14:paraId="27C7B310" w14:textId="77777777" w:rsidR="001D6019" w:rsidRPr="00C25057" w:rsidRDefault="001D6019" w:rsidP="00C25057">
            <w:pPr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E3075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KONTROL </w:t>
            </w:r>
          </w:p>
        </w:tc>
      </w:tr>
      <w:tr w:rsidR="001D6019" w:rsidRPr="003435D3" w14:paraId="29E45B55" w14:textId="77777777" w:rsidTr="00C25057">
        <w:trPr>
          <w:trHeight w:val="340"/>
        </w:trPr>
        <w:tc>
          <w:tcPr>
            <w:tcW w:w="2268" w:type="dxa"/>
          </w:tcPr>
          <w:p w14:paraId="6A752C6A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Faaliyet </w:t>
            </w:r>
          </w:p>
        </w:tc>
        <w:tc>
          <w:tcPr>
            <w:tcW w:w="8789" w:type="dxa"/>
            <w:gridSpan w:val="3"/>
          </w:tcPr>
          <w:p w14:paraId="2C35E023" w14:textId="37BEAC6D" w:rsidR="001D6019" w:rsidRPr="004F32D4" w:rsidRDefault="003734DF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Mezuniyet töreni</w:t>
            </w:r>
          </w:p>
        </w:tc>
      </w:tr>
      <w:tr w:rsidR="007F0FE6" w:rsidRPr="003435D3" w14:paraId="6AD5ACFC" w14:textId="77777777" w:rsidTr="00C25057">
        <w:trPr>
          <w:trHeight w:val="340"/>
        </w:trPr>
        <w:tc>
          <w:tcPr>
            <w:tcW w:w="2268" w:type="dxa"/>
          </w:tcPr>
          <w:p w14:paraId="5D4DDC78" w14:textId="1B8B4895" w:rsidR="007F0FE6" w:rsidRPr="00C25057" w:rsidRDefault="007F0FE6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Sorumlu</w:t>
            </w:r>
          </w:p>
        </w:tc>
        <w:tc>
          <w:tcPr>
            <w:tcW w:w="8789" w:type="dxa"/>
            <w:gridSpan w:val="3"/>
          </w:tcPr>
          <w:p w14:paraId="0F0FC3C2" w14:textId="4E11C235" w:rsidR="007F0FE6" w:rsidRPr="004F32D4" w:rsidRDefault="00D47BCC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Dekanlık</w:t>
            </w:r>
          </w:p>
        </w:tc>
      </w:tr>
      <w:tr w:rsidR="001D6019" w:rsidRPr="003435D3" w14:paraId="249A574C" w14:textId="77777777" w:rsidTr="00C25057">
        <w:trPr>
          <w:trHeight w:val="340"/>
        </w:trPr>
        <w:tc>
          <w:tcPr>
            <w:tcW w:w="2268" w:type="dxa"/>
          </w:tcPr>
          <w:p w14:paraId="3890A3B2" w14:textId="7A0A4FB5" w:rsidR="001D6019" w:rsidRPr="00C25057" w:rsidRDefault="007F0FE6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Paydaş Katılımı</w:t>
            </w:r>
          </w:p>
        </w:tc>
        <w:tc>
          <w:tcPr>
            <w:tcW w:w="8789" w:type="dxa"/>
            <w:gridSpan w:val="3"/>
          </w:tcPr>
          <w:p w14:paraId="1FE4B902" w14:textId="617BCE0B" w:rsidR="001D6019" w:rsidRPr="004F32D4" w:rsidRDefault="00D47BCC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İç Paydaş: Turizm Fakültesi Öğretim Elemanları</w:t>
            </w:r>
          </w:p>
        </w:tc>
      </w:tr>
      <w:tr w:rsidR="001D6019" w:rsidRPr="003435D3" w14:paraId="2D3F71E0" w14:textId="77777777" w:rsidTr="00D47BCC">
        <w:trPr>
          <w:trHeight w:val="380"/>
        </w:trPr>
        <w:tc>
          <w:tcPr>
            <w:tcW w:w="2268" w:type="dxa"/>
          </w:tcPr>
          <w:p w14:paraId="5013C2B8" w14:textId="2E0A0F8A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Nesnel Kanıt</w:t>
            </w:r>
            <w:r w:rsidR="007F0FE6"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8789" w:type="dxa"/>
            <w:gridSpan w:val="3"/>
          </w:tcPr>
          <w:p w14:paraId="2121EAF5" w14:textId="43A73F1F" w:rsidR="001D6019" w:rsidRPr="003E3FD6" w:rsidRDefault="00014EFB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3E3FD6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2024-2025 Akademik Kurul Toplantı Tutanağı </w:t>
            </w:r>
            <w:hyperlink r:id="rId9" w:history="1">
              <w:r w:rsidR="004F32D4" w:rsidRPr="003E3FD6">
                <w:rPr>
                  <w:rStyle w:val="Kpr"/>
                  <w:rFonts w:ascii="Verdana" w:hAnsi="Verdana"/>
                  <w:iCs/>
                  <w:sz w:val="16"/>
                  <w:szCs w:val="16"/>
                </w:rPr>
                <w:t>tıklayınız</w:t>
              </w:r>
            </w:hyperlink>
          </w:p>
        </w:tc>
      </w:tr>
      <w:tr w:rsidR="001D6019" w:rsidRPr="003435D3" w14:paraId="600200AD" w14:textId="77777777" w:rsidTr="00C25057">
        <w:trPr>
          <w:trHeight w:val="340"/>
        </w:trPr>
        <w:tc>
          <w:tcPr>
            <w:tcW w:w="2268" w:type="dxa"/>
          </w:tcPr>
          <w:p w14:paraId="7600730A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Kontrol Periyodu</w:t>
            </w:r>
          </w:p>
        </w:tc>
        <w:tc>
          <w:tcPr>
            <w:tcW w:w="8789" w:type="dxa"/>
            <w:gridSpan w:val="3"/>
          </w:tcPr>
          <w:p w14:paraId="0A4A5094" w14:textId="5F5EEDC9" w:rsidR="001D6019" w:rsidRPr="004F32D4" w:rsidRDefault="00014EFB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12 ay</w:t>
            </w:r>
          </w:p>
        </w:tc>
      </w:tr>
      <w:tr w:rsidR="001D6019" w:rsidRPr="003435D3" w14:paraId="1660F208" w14:textId="77777777" w:rsidTr="00C25057">
        <w:trPr>
          <w:trHeight w:val="143"/>
        </w:trPr>
        <w:tc>
          <w:tcPr>
            <w:tcW w:w="11057" w:type="dxa"/>
            <w:gridSpan w:val="4"/>
            <w:shd w:val="clear" w:color="auto" w:fill="FF0000"/>
          </w:tcPr>
          <w:p w14:paraId="47E0CE8E" w14:textId="77777777" w:rsidR="001D6019" w:rsidRPr="003435D3" w:rsidRDefault="00A4023B" w:rsidP="00C2505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gramStart"/>
            <w:r w:rsidRPr="003435D3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ÖNLEM -</w:t>
            </w:r>
            <w:proofErr w:type="gramEnd"/>
            <w:r w:rsidRPr="003435D3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 İYİLEŞTİRME</w:t>
            </w:r>
          </w:p>
        </w:tc>
      </w:tr>
      <w:tr w:rsidR="00C25057" w:rsidRPr="00C25057" w14:paraId="24BFAA22" w14:textId="77777777" w:rsidTr="00C25057">
        <w:trPr>
          <w:trHeight w:val="340"/>
        </w:trPr>
        <w:tc>
          <w:tcPr>
            <w:tcW w:w="2268" w:type="dxa"/>
          </w:tcPr>
          <w:p w14:paraId="2031EB95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20"/>
              </w:rPr>
              <w:t xml:space="preserve">Faaliyet </w:t>
            </w:r>
          </w:p>
        </w:tc>
        <w:tc>
          <w:tcPr>
            <w:tcW w:w="8789" w:type="dxa"/>
            <w:gridSpan w:val="3"/>
          </w:tcPr>
          <w:p w14:paraId="36278254" w14:textId="7ABA37FA" w:rsidR="001D6019" w:rsidRPr="004F32D4" w:rsidRDefault="003734DF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Mezuniyet töreni</w:t>
            </w:r>
          </w:p>
        </w:tc>
      </w:tr>
      <w:tr w:rsidR="00C25057" w:rsidRPr="00C25057" w14:paraId="6E1EB6C4" w14:textId="77777777" w:rsidTr="00C25057">
        <w:trPr>
          <w:trHeight w:val="340"/>
        </w:trPr>
        <w:tc>
          <w:tcPr>
            <w:tcW w:w="2268" w:type="dxa"/>
          </w:tcPr>
          <w:p w14:paraId="67EE971E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20"/>
              </w:rPr>
              <w:t xml:space="preserve">Sorumlu </w:t>
            </w:r>
          </w:p>
        </w:tc>
        <w:tc>
          <w:tcPr>
            <w:tcW w:w="8789" w:type="dxa"/>
            <w:gridSpan w:val="3"/>
          </w:tcPr>
          <w:p w14:paraId="47283FA7" w14:textId="172B0F91" w:rsidR="001D6019" w:rsidRPr="004F32D4" w:rsidRDefault="00D47BCC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Dekanlık</w:t>
            </w:r>
          </w:p>
        </w:tc>
      </w:tr>
      <w:tr w:rsidR="00C25057" w:rsidRPr="00C25057" w14:paraId="10FD5AAC" w14:textId="77777777" w:rsidTr="00C25057">
        <w:trPr>
          <w:trHeight w:val="340"/>
        </w:trPr>
        <w:tc>
          <w:tcPr>
            <w:tcW w:w="2268" w:type="dxa"/>
          </w:tcPr>
          <w:p w14:paraId="2B5679E3" w14:textId="5302E1DA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20"/>
              </w:rPr>
              <w:t>Nesnel Kanıt</w:t>
            </w:r>
            <w:r w:rsidR="007F0FE6" w:rsidRPr="00C25057">
              <w:rPr>
                <w:rFonts w:ascii="Verdana" w:hAnsi="Verdana"/>
                <w:b/>
                <w:color w:val="FF0000"/>
                <w:sz w:val="16"/>
                <w:szCs w:val="20"/>
              </w:rPr>
              <w:t>*</w:t>
            </w:r>
          </w:p>
        </w:tc>
        <w:tc>
          <w:tcPr>
            <w:tcW w:w="8789" w:type="dxa"/>
            <w:gridSpan w:val="3"/>
          </w:tcPr>
          <w:p w14:paraId="2F8EB688" w14:textId="6D1F2497" w:rsidR="00014EFB" w:rsidRPr="004F32D4" w:rsidRDefault="004F32D4" w:rsidP="00014EFB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Mezuniyet Törenine dahil edilen </w:t>
            </w:r>
            <w:r w:rsidR="00014EFB"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müzik grubu, halk oyunları gösterisi, gastronomi ve mutfak sanatları bölümü fotoğraf sergisi, mezuniyet pastası kesimi</w:t>
            </w:r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 faaliyetleri (sayfa 5-8)</w:t>
            </w:r>
            <w:hyperlink r:id="rId10" w:history="1">
              <w:r w:rsidRPr="004F32D4">
                <w:rPr>
                  <w:rStyle w:val="Kpr"/>
                  <w:rFonts w:ascii="Verdana" w:hAnsi="Verdana"/>
                  <w:iCs/>
                  <w:color w:val="000000" w:themeColor="text1"/>
                  <w:sz w:val="16"/>
                  <w:szCs w:val="16"/>
                </w:rPr>
                <w:t xml:space="preserve"> tıklayınız</w:t>
              </w:r>
            </w:hyperlink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25057" w:rsidRPr="00C25057" w14:paraId="5A7025AF" w14:textId="77777777" w:rsidTr="00C25057">
        <w:trPr>
          <w:trHeight w:val="340"/>
        </w:trPr>
        <w:tc>
          <w:tcPr>
            <w:tcW w:w="2268" w:type="dxa"/>
          </w:tcPr>
          <w:p w14:paraId="628C3519" w14:textId="65BB2E21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20"/>
              </w:rPr>
              <w:t>Önlem Periyodu</w:t>
            </w:r>
          </w:p>
        </w:tc>
        <w:tc>
          <w:tcPr>
            <w:tcW w:w="8789" w:type="dxa"/>
            <w:gridSpan w:val="3"/>
          </w:tcPr>
          <w:p w14:paraId="37DDFE43" w14:textId="25402968" w:rsidR="001D6019" w:rsidRPr="004F32D4" w:rsidRDefault="00014EFB" w:rsidP="00C25057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12 ay</w:t>
            </w:r>
            <w:r w:rsidR="00D47BCC" w:rsidRPr="004F32D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</w:tbl>
    <w:p w14:paraId="40C2C9D4" w14:textId="77777777" w:rsidR="00ED3942" w:rsidRPr="00C25057" w:rsidRDefault="00ED3942" w:rsidP="001F7406">
      <w:pPr>
        <w:rPr>
          <w:rFonts w:ascii="Verdana" w:hAnsi="Verdana"/>
          <w:b/>
          <w:color w:val="FF0000"/>
          <w:sz w:val="18"/>
          <w:szCs w:val="20"/>
        </w:rPr>
      </w:pPr>
    </w:p>
    <w:p w14:paraId="53F05C9B" w14:textId="4B7ACACC" w:rsidR="00E8393B" w:rsidRPr="00C25057" w:rsidRDefault="007F0FE6" w:rsidP="001F7406">
      <w:pPr>
        <w:rPr>
          <w:rFonts w:ascii="Verdana" w:hAnsi="Verdana"/>
          <w:b/>
          <w:color w:val="FF0000"/>
          <w:sz w:val="20"/>
        </w:rPr>
      </w:pPr>
      <w:r w:rsidRPr="00C25057">
        <w:rPr>
          <w:rFonts w:ascii="Verdana" w:hAnsi="Verdana"/>
          <w:b/>
          <w:color w:val="FF0000"/>
          <w:sz w:val="18"/>
          <w:szCs w:val="20"/>
        </w:rPr>
        <w:t>*</w:t>
      </w:r>
      <w:r w:rsidRPr="00C25057">
        <w:rPr>
          <w:rFonts w:ascii="Verdana" w:hAnsi="Verdana"/>
          <w:b/>
          <w:color w:val="FF0000"/>
          <w:sz w:val="16"/>
          <w:szCs w:val="20"/>
        </w:rPr>
        <w:t xml:space="preserve"> Kanıtlara ait form, fotoğraf, resmi yazı vb. belgeleri ek olarak iletmeniz gerekmektedir. </w:t>
      </w:r>
    </w:p>
    <w:p w14:paraId="471D8DB6" w14:textId="45995CFE" w:rsidR="003954D0" w:rsidRDefault="003954D0" w:rsidP="001F7406">
      <w:pPr>
        <w:rPr>
          <w:rFonts w:ascii="Verdana" w:hAnsi="Verdana"/>
          <w:b/>
        </w:rPr>
      </w:pPr>
    </w:p>
    <w:p w14:paraId="67B2FB39" w14:textId="45B2BB1F" w:rsidR="00F96DE0" w:rsidRDefault="00F96DE0" w:rsidP="001F7406">
      <w:pPr>
        <w:rPr>
          <w:rFonts w:ascii="Verdana" w:hAnsi="Verdana"/>
          <w:b/>
        </w:rPr>
      </w:pPr>
      <w:r w:rsidRPr="007F0FE6">
        <w:rPr>
          <w:rFonts w:ascii="Verdana" w:hAnsi="Verdana"/>
          <w:b/>
          <w:noProof/>
          <w:color w:val="002060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D24C11" wp14:editId="0DBB470C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7003415" cy="1268730"/>
                <wp:effectExtent l="0" t="0" r="26035" b="2667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3415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2E35" w14:textId="77777777" w:rsidR="009B21FA" w:rsidRPr="00C25057" w:rsidRDefault="009B21FA" w:rsidP="003954D0">
                            <w:pPr>
                              <w:rPr>
                                <w:color w:val="FF0000"/>
                              </w:rPr>
                            </w:pPr>
                            <w:r w:rsidRPr="00C25057">
                              <w:rPr>
                                <w:color w:val="FF0000"/>
                              </w:rPr>
                              <w:t>Belirtmek İstediğiniz Diğer Görüşleriniz: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24C1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.4pt;margin-top:17pt;width:551.45pt;height:9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XaEgIAACAEAAAOAAAAZHJzL2Uyb0RvYy54bWysU9uO2yAQfa/Uf0C8N7azySZrxVlts01V&#10;aXuRtv0AjHGMCgwFEjv9+g44m4227UtVHhDDDIeZM2dWt4NW5CCcl2AqWkxySoTh0Eizq+i3r9s3&#10;S0p8YKZhCoyo6FF4ert+/WrV21JMoQPVCEcQxPiytxXtQrBllnneCc38BKww6GzBaRbQdLuscaxH&#10;dK2yaZ5fZz24xjrgwnu8vR+ddJ3w21bw8LltvQhEVRRzC2l3aa/jnq1XrNw5ZjvJT2mwf8hCM2nw&#10;0zPUPQuM7J38DUpL7sBDGyYcdAZtK7lINWA1Rf6imseOWZFqQXK8PdPk/x8s/3R4tF8cCcNbGLCB&#10;qQhvH4B/98TApmNmJ+6cg74TrMGPi0hZ1ltfnp5Gqn3pI0jdf4QGm8z2ARLQ0DodWcE6CaJjA45n&#10;0sUQCMfLRZ5fzYo5JRx9xfR6ubhKbclY+fTcOh/eC9AkHirqsKsJnh0efIjpsPIpJP7mQclmK5VK&#10;htvVG+XIgaECtmmlCl6EKUP6it7Mp/ORgb9C5Gn9CULLgFJWUld0eQ5iZeTtnWmS0AKTajxjysqc&#10;iIzcjSyGoR4wMBJaQ3NESh2MksURw0MH7iclPcq1ov7HnjlBifpgsC03xWwW9Z2M2XwxRcNdeupL&#10;DzMcoSoaKBmPm5BmIhJm4A7b18pE7HMmp1xRhonv08hEnV/aKep5sNe/AAAA//8DAFBLAwQUAAYA&#10;CAAAACEAHfGhFt4AAAAIAQAADwAAAGRycy9kb3ducmV2LnhtbEyPwU7DMBBE70j8g7VIXBB1Wldt&#10;CHEqhASCGxQEVzfZJhH2OthuGv6e7QmOqxm9fVNuJmfFiCH2njTMZxkIpNo3PbUa3t8ernMQMRlq&#10;jPWEGn4wwqY6PytN0fgjveK4Ta1gCMXCaOhSGgopY92hM3HmByTO9j44k/gMrWyCOTLcWbnIspV0&#10;pif+0JkB7zusv7YHpyFfPo2f8Vm9fNSrvb1JV+vx8TtofXkx3d2CSDilvzKc9FkdKnba+QM1UVhm&#10;cE+DWvKgUzrP1BrETsNCqRxkVcr/A6pfAAAA//8DAFBLAQItABQABgAIAAAAIQC2gziS/gAAAOEB&#10;AAATAAAAAAAAAAAAAAAAAAAAAABbQ29udGVudF9UeXBlc10ueG1sUEsBAi0AFAAGAAgAAAAhADj9&#10;If/WAAAAlAEAAAsAAAAAAAAAAAAAAAAALwEAAF9yZWxzLy5yZWxzUEsBAi0AFAAGAAgAAAAhAHMY&#10;5doSAgAAIAQAAA4AAAAAAAAAAAAAAAAALgIAAGRycy9lMm9Eb2MueG1sUEsBAi0AFAAGAAgAAAAh&#10;AB3xoRbeAAAACAEAAA8AAAAAAAAAAAAAAAAAbAQAAGRycy9kb3ducmV2LnhtbFBLBQYAAAAABAAE&#10;APMAAAB3BQAAAAA=&#10;">
                <v:textbox>
                  <w:txbxContent>
                    <w:p w14:paraId="01AD2E35" w14:textId="77777777" w:rsidR="009B21FA" w:rsidRPr="00C25057" w:rsidRDefault="009B21FA" w:rsidP="003954D0">
                      <w:pPr>
                        <w:rPr>
                          <w:color w:val="FF0000"/>
                        </w:rPr>
                      </w:pPr>
                      <w:r w:rsidRPr="00C25057">
                        <w:rPr>
                          <w:color w:val="FF0000"/>
                        </w:rPr>
                        <w:t>Belirtmek İstediğiniz Diğer Görüşleriniz: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94B100" w14:textId="6F487D70" w:rsidR="00F96DE0" w:rsidRDefault="00176CAB" w:rsidP="001F7406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7E3111CA" w14:textId="3B847F40" w:rsidR="004621D2" w:rsidRDefault="004621D2" w:rsidP="001F7406">
      <w:pPr>
        <w:rPr>
          <w:rFonts w:ascii="Verdana" w:hAnsi="Verdana"/>
          <w:b/>
        </w:rPr>
      </w:pPr>
    </w:p>
    <w:p w14:paraId="2ADE2A3A" w14:textId="77777777" w:rsidR="00D47BCC" w:rsidRDefault="00D47BCC" w:rsidP="001F7406">
      <w:pPr>
        <w:rPr>
          <w:rFonts w:ascii="Verdana" w:hAnsi="Verdana"/>
          <w:b/>
        </w:rPr>
      </w:pPr>
    </w:p>
    <w:p w14:paraId="0BC59C11" w14:textId="77777777" w:rsidR="00ED3942" w:rsidRPr="00C25057" w:rsidRDefault="00ED3942" w:rsidP="00ED3942">
      <w:pPr>
        <w:rPr>
          <w:rFonts w:ascii="Verdana" w:hAnsi="Verdana"/>
          <w:b/>
          <w:color w:val="FF0000"/>
          <w:sz w:val="18"/>
        </w:rPr>
      </w:pPr>
      <w:r w:rsidRPr="00C25057">
        <w:rPr>
          <w:rFonts w:ascii="Verdana" w:hAnsi="Verdana"/>
          <w:b/>
          <w:color w:val="FF0000"/>
          <w:sz w:val="18"/>
        </w:rPr>
        <w:t>İyileştirmenin İlgili YÖKAK Alt Ölçütünü İşaretleyiniz</w:t>
      </w:r>
    </w:p>
    <w:tbl>
      <w:tblPr>
        <w:tblW w:w="111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4864"/>
        <w:gridCol w:w="330"/>
        <w:gridCol w:w="371"/>
        <w:gridCol w:w="5172"/>
      </w:tblGrid>
      <w:tr w:rsidR="007F0FE6" w:rsidRPr="003435D3" w14:paraId="48C1F387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16DF7FD" w14:textId="29812F75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2CF601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A.KALİTE</w:t>
            </w:r>
            <w:proofErr w:type="gramEnd"/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 xml:space="preserve"> GÜVENCE SİSTEMİ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8A6B25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E13A45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3435D3">
              <w:rPr>
                <w:rFonts w:ascii="Verdana" w:eastAsia="Times New Roman" w:hAnsi="Verdana" w:cs="Calibri"/>
                <w:b/>
                <w:bCs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7294926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C. ARAŞTIRMA, GELİŞTİRME</w:t>
            </w:r>
          </w:p>
        </w:tc>
      </w:tr>
      <w:tr w:rsidR="007F0FE6" w:rsidRPr="003435D3" w14:paraId="191B23BA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3A8682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7EB1298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A.1. Misyon ve Stratejik Amaçlar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D94616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068F85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060C18A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C.1. Araştırma Stratejisi</w:t>
            </w:r>
          </w:p>
        </w:tc>
      </w:tr>
      <w:tr w:rsidR="007F0FE6" w:rsidRPr="003435D3" w14:paraId="5B7A2BE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4136549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C58CDC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A.1.1. Misyon, vizyon, stratejik amaç ve hedefler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5DBDEE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F023A6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388358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C.1.1. Kurumun araştırma politikası, hedefleri ve stratejisi</w:t>
            </w:r>
          </w:p>
        </w:tc>
      </w:tr>
      <w:tr w:rsidR="007F0FE6" w:rsidRPr="003435D3" w14:paraId="7CDF0505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78F3D93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DE0328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A.1.2. Kalite güvencesi, eğitim öğretim, araştırma geliştirme, toplumsal katkı ve yönetim sistemi politikaları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D00078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52E1B7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34DF7D8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C.1.2 Araştırma-Geliştirme süreçlerinin yönetimi ve organizasyonel yapısı</w:t>
            </w:r>
          </w:p>
        </w:tc>
      </w:tr>
      <w:tr w:rsidR="007F0FE6" w:rsidRPr="003435D3" w14:paraId="773CF16A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2D0896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5330BC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A.1.3. Kurumsal performans yönetimi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256C9D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6896DE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14A376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C.1.3. Araştırmaların yerel/ bölgesel/ ulusal kalkınma hedefleriyle ilişkisi</w:t>
            </w:r>
          </w:p>
        </w:tc>
      </w:tr>
      <w:tr w:rsidR="007F0FE6" w:rsidRPr="003435D3" w14:paraId="78B51F36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78065EC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76EC81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A.2. İç Kalite Güvencesi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FFF056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580161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2DDC54F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C.2 Araştırma Kaynakları</w:t>
            </w:r>
          </w:p>
        </w:tc>
      </w:tr>
      <w:tr w:rsidR="007F0FE6" w:rsidRPr="003435D3" w14:paraId="725CADA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77B486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F94DBD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A.2.1. Kalite Komisyonu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CC3048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09169B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5914DA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C.2.1. Araştırma kaynakları: fiziki, teknik, mali</w:t>
            </w:r>
          </w:p>
        </w:tc>
      </w:tr>
      <w:tr w:rsidR="007F0FE6" w:rsidRPr="003435D3" w14:paraId="268869FF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687F8D8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06653F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A.2.2. İç kalite güvencesi mekanizmaları (PUKÖ çevrimleri, takvim, birimlerin yapısı)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0B0A46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39F72D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570644C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C.2.2. Üniversite içi kaynaklar (BAP)</w:t>
            </w:r>
          </w:p>
        </w:tc>
      </w:tr>
      <w:tr w:rsidR="007F0FE6" w:rsidRPr="003435D3" w14:paraId="35C30FEB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A5712D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97B56B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A.2.3. Liderlik ve kalite güvencesi kültürü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BBB822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37DD94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5E0660F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C.2.3. Üniversite dışı kaynaklara yönelim (Destek birimleri, yöntemleri)</w:t>
            </w:r>
          </w:p>
        </w:tc>
      </w:tr>
      <w:tr w:rsidR="007F0FE6" w:rsidRPr="003435D3" w14:paraId="5CCD155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7466D9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3E6C45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A.3. Paydaş Katılımı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7074E4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E53636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019E75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C.2.4. Doktora programları (mezun sayıları, eğilimler) ve post-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doc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imkanları</w:t>
            </w:r>
          </w:p>
        </w:tc>
      </w:tr>
      <w:tr w:rsidR="007F0FE6" w:rsidRPr="003435D3" w14:paraId="0F77E380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42B802B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84E1AF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A.3.1. İç ve dış paydaşların kalite güvencesi, eğitim ve öğretim, araştırma ve geliştirme, yönetim ve uluslararasılaşma süreçlerine katılımı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76CB3A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03492D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7BF20A0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C.3. Araştırma Yetkinliği</w:t>
            </w:r>
          </w:p>
        </w:tc>
      </w:tr>
      <w:tr w:rsidR="007F0FE6" w:rsidRPr="003435D3" w14:paraId="77E2269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55F5A7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61EBDE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A.4. Uluslararasılaşma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46840F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E918C8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70C95C2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C.3.1. Öğretim elemanlarının araştırma yetkinliği ve araştırma yetkinliğinin geliştirilmesi</w:t>
            </w:r>
          </w:p>
        </w:tc>
      </w:tr>
      <w:tr w:rsidR="007F0FE6" w:rsidRPr="003435D3" w14:paraId="36DE550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39EEDBE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B76E23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A.4.1. Uluslararasılaşma politikası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AD0514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4CA3A8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3D350A7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C.3.2. Öğretim elemanlarının araştırma yetkinliğini geliştirmeye yönelik Ortak programlar, ortak araştırma birimleri</w:t>
            </w:r>
          </w:p>
        </w:tc>
      </w:tr>
      <w:tr w:rsidR="007F0FE6" w:rsidRPr="003435D3" w14:paraId="132D8B6A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A70244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B2C05D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A.4.2. Uluslararasılaşma süreçlerinin yönetimi ve organizasyonel yapısı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2E7F6D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7F5A71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7618096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C.4. Araştırma Performansı</w:t>
            </w:r>
          </w:p>
        </w:tc>
      </w:tr>
      <w:tr w:rsidR="007F0FE6" w:rsidRPr="003435D3" w14:paraId="127749BB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54A10A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56D20B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A.4.3. Uluslararasılaşma kaynakları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68D151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D6E58C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D50090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C.4.1. Öğretim elemanı performans değerlendirmesi</w:t>
            </w:r>
          </w:p>
        </w:tc>
      </w:tr>
      <w:tr w:rsidR="007F0FE6" w:rsidRPr="003435D3" w14:paraId="2673E37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5544BE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DF07C8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A.4.4. Uluslararasılaşma 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perfomansının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izlenmesi ve iyileştirilmesi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DE686A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FC7E02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1EEEFD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C.4.2. Araştırma performansının değerlendirilmesi ve sonuçlara dayalı iyileştirilmesi</w:t>
            </w:r>
          </w:p>
        </w:tc>
      </w:tr>
      <w:tr w:rsidR="007F0FE6" w:rsidRPr="003435D3" w14:paraId="4346E0A9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46E96C2C" w14:textId="5C066994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  <w:proofErr w:type="gramStart"/>
            <w:r w:rsidR="00014EFB">
              <w:rPr>
                <w:rFonts w:ascii="Verdana" w:eastAsia="Times New Roman" w:hAnsi="Verdana" w:cs="Calibri"/>
                <w:color w:val="000000"/>
              </w:rPr>
              <w:t>x</w:t>
            </w:r>
            <w:proofErr w:type="gramEnd"/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3E7B31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B.EĞİTİM</w:t>
            </w:r>
            <w:proofErr w:type="gramEnd"/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 xml:space="preserve"> - ÖĞRETİM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ACD804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8BEC2E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794766F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C.4.3. Araştırma bütçe performansı</w:t>
            </w:r>
          </w:p>
        </w:tc>
      </w:tr>
      <w:tr w:rsidR="007F0FE6" w:rsidRPr="003435D3" w14:paraId="7ED7688B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1258AD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84C0C9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B.1. Programların Tasarımı ve Onayı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88C807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129D74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D34D4E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D. TOPLUMSAL KATKI</w:t>
            </w:r>
          </w:p>
        </w:tc>
      </w:tr>
      <w:tr w:rsidR="007F0FE6" w:rsidRPr="003435D3" w14:paraId="71369E3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28D28E2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0A4A9D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B.1.1 Programların Tasarımı ve Onayı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8155D8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6B0C5A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69B5C7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D.1. Toplumsal Katkı Stratejisi</w:t>
            </w:r>
          </w:p>
        </w:tc>
      </w:tr>
      <w:tr w:rsidR="007F0FE6" w:rsidRPr="003435D3" w14:paraId="6B82CBAD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7616AA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F45FA2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B.1.2. Program amaçları, çıktıları ve programın TYYÇ uyumu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A9AE12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2BC11A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73FDD28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D.1.1. Toplumsal katkı politikası, hedefleri ve stratejisi</w:t>
            </w:r>
          </w:p>
        </w:tc>
      </w:tr>
      <w:tr w:rsidR="007F0FE6" w:rsidRPr="003435D3" w14:paraId="64C8E6D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3CC9A1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B3F5F8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B.1.3. Ders kazanımlarının program çıktıları ile eşleştirilmesi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93FD63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108F91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304867F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D.1.2. Toplumsal katkı süreçlerinin yönetimi ve organizasyonel yapısı</w:t>
            </w:r>
          </w:p>
        </w:tc>
      </w:tr>
      <w:tr w:rsidR="007F0FE6" w:rsidRPr="003435D3" w14:paraId="2898F518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A4D835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AB4F01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B.1.4. Programın yapısı ve ders dağılım dengesi (Zorunlu-seçmeli ders dağılım dengesi; alan ve meslek bilgisi ile genel kültür dersleri dengesi, kültürel derinlik kazanma, farklı disiplinleri tanıma imkanları)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A6B2E0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CD242B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19568E2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D.2. Toplumsal Katkı Kaynakları</w:t>
            </w:r>
          </w:p>
        </w:tc>
      </w:tr>
      <w:tr w:rsidR="007F0FE6" w:rsidRPr="003435D3" w14:paraId="58086904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EFF5BA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756C0FE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B.1.5. Öğrenci iş yüküne dayalı tasarım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DA9E80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A3744D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0559907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D.2.1. Kaynaklar</w:t>
            </w:r>
          </w:p>
        </w:tc>
      </w:tr>
      <w:tr w:rsidR="007F0FE6" w:rsidRPr="003435D3" w14:paraId="74D0EB67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5B1B05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CC6FD6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B.1.6. Ölçme ve değerlendirme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8F445A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E215E2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1125DE6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D.3. Toplumsal Katkı Performansı</w:t>
            </w:r>
          </w:p>
        </w:tc>
      </w:tr>
      <w:tr w:rsidR="007F0FE6" w:rsidRPr="003435D3" w14:paraId="18B6708E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DE3C92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76A8A50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B.2. Öğrenci Kabulü ve Gelişimi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ECFB87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1E371D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D92EDB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D.3.1.Toplumsal katkı performansının izlenmesi ve iyileştirilmesi</w:t>
            </w:r>
          </w:p>
        </w:tc>
      </w:tr>
      <w:tr w:rsidR="007F0FE6" w:rsidRPr="003435D3" w14:paraId="35539AC8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2A08C0B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CD6111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B.2.1. Öğrenci kabulü ve önceki öğrenmenin tanınması ve kredilendirilmesi (Örgün eğitim, yaygın eğitim ve serbest öğrenme yoluyla edinilen bilgi ve beceriler)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B5B36D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5539D8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53CE886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E. YÖNETİM SİSTEMİ</w:t>
            </w:r>
          </w:p>
        </w:tc>
      </w:tr>
      <w:tr w:rsidR="007F0FE6" w:rsidRPr="003435D3" w14:paraId="53FDC95A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6365A97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E225C7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B.2.2. Diploma, derece ve diğer yeterliliklerin tanınması ve sertifikalandırılması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743451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ABD30E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17091F2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E.1. Yönetim ve İdari Birimlerin Yapısı</w:t>
            </w:r>
          </w:p>
        </w:tc>
      </w:tr>
      <w:tr w:rsidR="007F0FE6" w:rsidRPr="003435D3" w14:paraId="5459CB2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4A2270E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651A39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B.3. Öğrenci Merkezli Öğrenme, Öğretme ve Değerlendirme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4FD734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A3C571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7E4ECB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E.1.1. Yönetim modeli ve idari yapı</w:t>
            </w:r>
          </w:p>
        </w:tc>
      </w:tr>
      <w:tr w:rsidR="007F0FE6" w:rsidRPr="003435D3" w14:paraId="3B71709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3D434A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EF479B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B.3.1. Öğretim yöntem ve teknikleri (Aktif, 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disiplinlerarası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çalışma, etkileşimli, araştırma/öğrenme odaklı)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3EEC1F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994021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E1FF7C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E.1.2. Süreç yönetimi</w:t>
            </w:r>
          </w:p>
        </w:tc>
      </w:tr>
      <w:tr w:rsidR="007F0FE6" w:rsidRPr="003435D3" w14:paraId="5E924E07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9F884B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E08BEC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B.3.2. Ölçme ve değerlendirme (Öğrencilerin özelliklerine ve öğrenme düzeylerine göre farklılaştırılmış alternatif ölçme yöntem ve tekniklerine yer verme gibi)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08C48D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0D22FF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0A8655B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E.2. Kaynakların Yönetimi</w:t>
            </w:r>
          </w:p>
        </w:tc>
      </w:tr>
      <w:tr w:rsidR="007F0FE6" w:rsidRPr="003435D3" w14:paraId="76ADBF5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2DC83D8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75EC6B5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B.3.3. Öğrenci geri bildirimleri (Ders-öğretim üyesi-program-genel memnuniyet anketleri, talep ve öneri sistemleri)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9DE842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881AC8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1C5A73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E.2.1. İnsan kaynakları yönetimi</w:t>
            </w:r>
          </w:p>
        </w:tc>
      </w:tr>
      <w:tr w:rsidR="007F0FE6" w:rsidRPr="003435D3" w14:paraId="2DB133B5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291D02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EEA814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B.3.4. Akademik danışmanlık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56EE50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A5512A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CB9C46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E.2.2. Finansal kaynakların yönetimi</w:t>
            </w:r>
          </w:p>
        </w:tc>
      </w:tr>
      <w:tr w:rsidR="007F0FE6" w:rsidRPr="003435D3" w14:paraId="38BC1E31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21983E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7E5933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B.4. Öğretim Elemanları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D4CEF6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B895E7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5FFAEF5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E.3. Bilgi Yönetim Sistemi</w:t>
            </w:r>
          </w:p>
        </w:tc>
      </w:tr>
      <w:tr w:rsidR="007F0FE6" w:rsidRPr="003435D3" w14:paraId="37023FA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23DF0BE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ED7748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B.4.1. Atama, yükseltme ve görevlendirme kriterleri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A9F3FC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A5FA1F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1D582A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E.3.1. Entegre bilgi yönetim sistemi</w:t>
            </w:r>
          </w:p>
        </w:tc>
      </w:tr>
      <w:tr w:rsidR="007F0FE6" w:rsidRPr="003435D3" w14:paraId="199BDBD5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6C517EC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D7880B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B.4.2. Öğretim yetkinliği (Aktif öğrenme, ölçme değerlendirme, yenilikçi yaklaşımlar, materyal geliştirme, yetkinlik kazandırma ve kalite güvence sistemi)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2EEB4C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A9A67B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108A02D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E 3.2. Bilgi güvenliği ve güvenilirliği</w:t>
            </w:r>
          </w:p>
        </w:tc>
      </w:tr>
      <w:tr w:rsidR="007F0FE6" w:rsidRPr="003435D3" w14:paraId="7BA7B39F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B4D392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C9708B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B.4.3 Eğitim faaliyetlerine yönelik teşvik ve ödüllendirme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935B25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C06877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0188E43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E.4. Destek Hizmetleri</w:t>
            </w:r>
          </w:p>
        </w:tc>
      </w:tr>
      <w:tr w:rsidR="007F0FE6" w:rsidRPr="003435D3" w14:paraId="74309AF0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6BA2C9F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F2A904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B.5. Öğrenme Kaynakları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EEE9AC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2B4EF6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125223B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E 4.1. Hizmet ve malların uygunluğu, kalitesi ve sürekliliği</w:t>
            </w:r>
          </w:p>
        </w:tc>
      </w:tr>
      <w:tr w:rsidR="007F0FE6" w:rsidRPr="003435D3" w14:paraId="073BB1D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7B4CE4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E59E1E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B.5.1. Öğrenme kaynakları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93BC3D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4D4EB0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1749D9F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E.5. Kamuoyunu Bilgilendirme ve Hesap Verebilirlik</w:t>
            </w:r>
          </w:p>
        </w:tc>
      </w:tr>
      <w:tr w:rsidR="007F0FE6" w:rsidRPr="003435D3" w14:paraId="30C8ADF7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8219E0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CB7689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B.5.2. Sosyal, kültürel, sportif faaliyetler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334A66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5E16C3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0400E11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E.5.1. Kamuoyunu bilgilendirme</w:t>
            </w:r>
          </w:p>
        </w:tc>
      </w:tr>
      <w:tr w:rsidR="007F0FE6" w:rsidRPr="003435D3" w14:paraId="550D21C7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DC6987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6D344B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B.5.3. Tesis ve altyapılar (Yemekhane, yurt, teknoloji donanımlı çalışma alanları, 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mediko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vs.)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1FF677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E30EAF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5B1E78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E.5.2. Hesap verme yöntemleri</w:t>
            </w:r>
          </w:p>
        </w:tc>
      </w:tr>
      <w:tr w:rsidR="007F0FE6" w:rsidRPr="003435D3" w14:paraId="71855B50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73D5BE6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9F6AA4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B.5.4. Engelsiz üniversite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6EFEBA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D30D29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  <w:noWrap/>
            <w:vAlign w:val="bottom"/>
            <w:hideMark/>
          </w:tcPr>
          <w:p w14:paraId="450BD20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FE6" w:rsidRPr="003435D3" w14:paraId="3824318F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240D072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2D8E73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B.5.5. Rehberlik, psikolojik danışmanlık ve kariyer hizmetleri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62C219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610B50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  <w:noWrap/>
            <w:vAlign w:val="bottom"/>
            <w:hideMark/>
          </w:tcPr>
          <w:p w14:paraId="19FDC96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FE6" w:rsidRPr="003435D3" w14:paraId="4332D189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F8E1D2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A024C9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B.6. Programların İzlenmesi ve Güncellenmesi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540553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0128A4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  <w:noWrap/>
            <w:vAlign w:val="bottom"/>
            <w:hideMark/>
          </w:tcPr>
          <w:p w14:paraId="224EC6F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FE6" w:rsidRPr="003435D3" w14:paraId="0AA5C615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F9D414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EDDDF5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B.6.1. Program çıktılarının izlenmesi ve güncellenmesi (Hazırlık okullarındaki dil eğitim programlarını da kapsamaktadır.)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0CED0D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92DE08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  <w:noWrap/>
            <w:vAlign w:val="bottom"/>
            <w:hideMark/>
          </w:tcPr>
          <w:p w14:paraId="500C806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FE6" w:rsidRPr="003435D3" w14:paraId="578BF96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4ACD9F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lastRenderedPageBreak/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63387E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B.6.2. Mezun izleme sistemi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1F10C8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77A2A3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  <w:noWrap/>
            <w:vAlign w:val="bottom"/>
            <w:hideMark/>
          </w:tcPr>
          <w:p w14:paraId="04B2B9B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3E385051" w14:textId="77777777" w:rsidR="007F0FE6" w:rsidRPr="003435D3" w:rsidRDefault="007F0FE6" w:rsidP="00C25057">
      <w:pPr>
        <w:rPr>
          <w:rFonts w:ascii="Verdana" w:hAnsi="Verdana"/>
          <w:b/>
        </w:rPr>
      </w:pPr>
    </w:p>
    <w:sectPr w:rsidR="007F0FE6" w:rsidRPr="003435D3" w:rsidSect="00EC0C42">
      <w:headerReference w:type="default" r:id="rId11"/>
      <w:pgSz w:w="11906" w:h="16838" w:code="9"/>
      <w:pgMar w:top="426" w:right="340" w:bottom="284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FCF18" w14:textId="77777777" w:rsidR="00156830" w:rsidRDefault="00156830" w:rsidP="004868CB">
      <w:pPr>
        <w:spacing w:after="0" w:line="240" w:lineRule="auto"/>
      </w:pPr>
      <w:r>
        <w:separator/>
      </w:r>
    </w:p>
  </w:endnote>
  <w:endnote w:type="continuationSeparator" w:id="0">
    <w:p w14:paraId="66D2B114" w14:textId="77777777" w:rsidR="00156830" w:rsidRDefault="00156830" w:rsidP="0048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11ADD" w14:textId="77777777" w:rsidR="00156830" w:rsidRDefault="00156830" w:rsidP="004868CB">
      <w:pPr>
        <w:spacing w:after="0" w:line="240" w:lineRule="auto"/>
      </w:pPr>
      <w:r>
        <w:separator/>
      </w:r>
    </w:p>
  </w:footnote>
  <w:footnote w:type="continuationSeparator" w:id="0">
    <w:p w14:paraId="54C8E021" w14:textId="77777777" w:rsidR="00156830" w:rsidRDefault="00156830" w:rsidP="0048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58B" w14:textId="1875FB49" w:rsidR="009B21FA" w:rsidRDefault="009B21FA" w:rsidP="004868CB">
    <w:pPr>
      <w:pStyle w:val="stBilgi"/>
      <w:rPr>
        <w:noProof/>
        <w:lang w:val="en-US"/>
      </w:rPr>
    </w:pPr>
  </w:p>
  <w:p w14:paraId="7E7B7DCB" w14:textId="77777777" w:rsidR="00C25057" w:rsidRDefault="00C25057" w:rsidP="00E83282">
    <w:pPr>
      <w:pStyle w:val="stBilgi"/>
      <w:jc w:val="right"/>
    </w:pPr>
  </w:p>
  <w:p w14:paraId="414B5A9C" w14:textId="3E2A7947" w:rsidR="009B21FA" w:rsidRPr="004868CB" w:rsidRDefault="009B21FA" w:rsidP="00E83282">
    <w:pPr>
      <w:pStyle w:val="stBilgi"/>
      <w:jc w:val="right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B0EF3A" wp14:editId="389434D6">
              <wp:simplePos x="0" y="0"/>
              <wp:positionH relativeFrom="column">
                <wp:posOffset>871220</wp:posOffset>
              </wp:positionH>
              <wp:positionV relativeFrom="paragraph">
                <wp:posOffset>153102</wp:posOffset>
              </wp:positionV>
              <wp:extent cx="4724400" cy="413385"/>
              <wp:effectExtent l="0" t="0" r="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BC12BD" w14:textId="761FC489" w:rsidR="009B21FA" w:rsidRPr="00C25057" w:rsidRDefault="00C25057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 w:rsidRPr="00C25057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  <w:t>GÜMÜŞHANE</w:t>
                          </w:r>
                          <w:r w:rsidR="009B21FA" w:rsidRPr="00C25057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ÜNİVERSİTESİ KALİTE KO</w:t>
                          </w:r>
                          <w:r w:rsidRPr="00C25057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  <w:t>ORDİNATÖRLÜĞÜ</w:t>
                          </w:r>
                          <w:r w:rsidR="009B21FA" w:rsidRPr="00C25057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  <w:br/>
                            <w:t>BİRİM İYİLEŞTİRME</w:t>
                          </w:r>
                          <w:r w:rsidRPr="00C25057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  <w:t>-</w:t>
                          </w:r>
                          <w:r w:rsidR="009B21FA" w:rsidRPr="00C25057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  <w:t>İZLEME ve TAKİP FORMU</w:t>
                          </w:r>
                        </w:p>
                        <w:p w14:paraId="3550E94A" w14:textId="7C12957E" w:rsidR="009B21FA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FFE0C44" w14:textId="00297289" w:rsidR="009B21FA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511B9F8D" w14:textId="2BC4BD64" w:rsidR="009B21FA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5A26D09" w14:textId="333DC597" w:rsidR="009B21FA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3D20B18" w14:textId="77777777" w:rsidR="009B21FA" w:rsidRPr="001454E3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0EF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8.6pt;margin-top:12.05pt;width:372pt;height:3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l++AEAAM0DAAAOAAAAZHJzL2Uyb0RvYy54bWysU8tu2zAQvBfoPxC815Idu3EEy0GaNEWB&#10;9AEk/YA1RVlESS5L0pbcr++SchyjvQXVgeBqydmd2eHqejCa7aUPCm3Np5OSM2kFNspua/7j6f7d&#10;krMQwTag0cqaH2Tg1+u3b1a9q+QMO9SN9IxAbKh6V/MuRlcVRRCdNBAm6KSlZIveQKTQb4vGQ0/o&#10;Rhezsnxf9Ogb51HIEOjv3Zjk64zftlLEb20bZGS65tRbzKvP6yatxXoF1daD65Q4tgGv6MKAslT0&#10;BHUHEdjOq3+gjBIeA7ZxItAU2LZKyMyB2EzLv9g8duBk5kLiBHeSKfw/WPF1/+i+exaHDzjQADOJ&#10;4B5Q/AzM4m0HditvvMe+k9BQ4WmSrOhdqI5Xk9ShCglk03/BhoYMu4gZaGi9SaoQT0boNIDDSXQ5&#10;RCbo5/xyNp+XlBKUm08vLpaLXAKq59vOh/hJomFpU3NPQ83osH8IMXUD1fORVMzivdI6D1Zb1tf8&#10;ajFb5AtnGaMi+U4rU/Nlmb7RCYnkR9vkyxGUHvdUQNsj60R0pByHzUAHE/sNNgfi73H0F70H2nTo&#10;f3PWk7dqHn7twEvO9GdLGl5NiTGZMQfzxeWMAn+e2ZxnwAqCqnnkbNzexmzgkesNad2qLMNLJ8de&#10;yTNZnaO/kynP43zq5RWu/wAAAP//AwBQSwMEFAAGAAgAAAAhAMu9fHHdAAAACQEAAA8AAABkcnMv&#10;ZG93bnJldi54bWxMj0FPwzAMhe9I/IfISNxY0m5AV5pO0xBXEINN4pY1XlutcaomW8u/x5zg5mc/&#10;PX+vWE2uExccQutJQzJTIJAqb1uqNXx+vNxlIEI0ZE3nCTV8Y4BVeX1VmNz6kd7xso214BAKudHQ&#10;xNjnUoaqQWfCzPdIfDv6wZnIcqilHczI4a6TqVIP0pmW+ENjetw0WJ22Z6dh93r82i/UW/3s7vvR&#10;T0qSW0qtb2+m9ROIiFP8M8MvPqNDyUwHfyYbRMd6/piyVUO6SECwIcsSXhx4WKYgy0L+b1D+AAAA&#10;//8DAFBLAQItABQABgAIAAAAIQC2gziS/gAAAOEBAAATAAAAAAAAAAAAAAAAAAAAAABbQ29udGVu&#10;dF9UeXBlc10ueG1sUEsBAi0AFAAGAAgAAAAhADj9If/WAAAAlAEAAAsAAAAAAAAAAAAAAAAALwEA&#10;AF9yZWxzLy5yZWxzUEsBAi0AFAAGAAgAAAAhAJmViX74AQAAzQMAAA4AAAAAAAAAAAAAAAAALgIA&#10;AGRycy9lMm9Eb2MueG1sUEsBAi0AFAAGAAgAAAAhAMu9fHHdAAAACQEAAA8AAAAAAAAAAAAAAAAA&#10;UgQAAGRycy9kb3ducmV2LnhtbFBLBQYAAAAABAAEAPMAAABcBQAAAAA=&#10;" filled="f" stroked="f">
              <v:textbox>
                <w:txbxContent>
                  <w:p w14:paraId="2DBC12BD" w14:textId="761FC489" w:rsidR="009B21FA" w:rsidRPr="00C25057" w:rsidRDefault="00C25057" w:rsidP="00A92ABD">
                    <w:pPr>
                      <w:jc w:val="center"/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</w:pPr>
                    <w:r w:rsidRPr="00C25057"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  <w:t>GÜMÜŞHANE</w:t>
                    </w:r>
                    <w:r w:rsidR="009B21FA" w:rsidRPr="00C25057"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  <w:t xml:space="preserve"> ÜNİVERSİTESİ KALİTE KO</w:t>
                    </w:r>
                    <w:r w:rsidRPr="00C25057"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  <w:t>ORDİNATÖRLÜĞÜ</w:t>
                    </w:r>
                    <w:r w:rsidR="009B21FA" w:rsidRPr="00C25057"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  <w:br/>
                      <w:t>BİRİM İYİLEŞTİRME</w:t>
                    </w:r>
                    <w:r w:rsidRPr="00C25057"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  <w:t>-</w:t>
                    </w:r>
                    <w:r w:rsidR="009B21FA" w:rsidRPr="00C25057"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  <w:t>İZLEME ve TAKİP FORMU</w:t>
                    </w:r>
                  </w:p>
                  <w:p w14:paraId="3550E94A" w14:textId="7C12957E" w:rsidR="009B21FA" w:rsidRDefault="009B21FA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14:paraId="6FFE0C44" w14:textId="00297289" w:rsidR="009B21FA" w:rsidRDefault="009B21FA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14:paraId="511B9F8D" w14:textId="2BC4BD64" w:rsidR="009B21FA" w:rsidRDefault="009B21FA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14:paraId="35A26D09" w14:textId="333DC597" w:rsidR="009B21FA" w:rsidRDefault="009B21FA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14:paraId="63D20B18" w14:textId="77777777" w:rsidR="009B21FA" w:rsidRPr="001454E3" w:rsidRDefault="009B21FA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25057">
      <w:rPr>
        <w:noProof/>
        <w:lang w:eastAsia="tr-TR"/>
      </w:rPr>
      <w:drawing>
        <wp:inline distT="0" distB="0" distL="0" distR="0" wp14:anchorId="2890583F" wp14:editId="569A58BD">
          <wp:extent cx="983615" cy="983615"/>
          <wp:effectExtent l="0" t="0" r="6985" b="6985"/>
          <wp:docPr id="3" name="Resim 3" descr="http://www.gumushane.edu.tr/media/uploads/images/guncellogo/g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umushane.edu.tr/media/uploads/images/guncellogo/gu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FE8D8" w14:textId="5F947380" w:rsidR="009B21FA" w:rsidRPr="004868CB" w:rsidRDefault="009B21FA" w:rsidP="004868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35AE6"/>
    <w:multiLevelType w:val="hybridMultilevel"/>
    <w:tmpl w:val="3DE83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8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06"/>
    <w:rsid w:val="00014EFB"/>
    <w:rsid w:val="000206CF"/>
    <w:rsid w:val="00054C19"/>
    <w:rsid w:val="000C0A03"/>
    <w:rsid w:val="000F423E"/>
    <w:rsid w:val="001454E3"/>
    <w:rsid w:val="00156830"/>
    <w:rsid w:val="00176CAB"/>
    <w:rsid w:val="001A6553"/>
    <w:rsid w:val="001D6019"/>
    <w:rsid w:val="001E3466"/>
    <w:rsid w:val="001F7406"/>
    <w:rsid w:val="00231273"/>
    <w:rsid w:val="00231419"/>
    <w:rsid w:val="00243E07"/>
    <w:rsid w:val="0028563D"/>
    <w:rsid w:val="0029450A"/>
    <w:rsid w:val="002E2C9A"/>
    <w:rsid w:val="002E2FE4"/>
    <w:rsid w:val="003435D3"/>
    <w:rsid w:val="003607DE"/>
    <w:rsid w:val="003734DF"/>
    <w:rsid w:val="003954D0"/>
    <w:rsid w:val="003D3842"/>
    <w:rsid w:val="003E3FD6"/>
    <w:rsid w:val="00432BA0"/>
    <w:rsid w:val="004572DE"/>
    <w:rsid w:val="004621D2"/>
    <w:rsid w:val="004868CB"/>
    <w:rsid w:val="004D683E"/>
    <w:rsid w:val="004F32D4"/>
    <w:rsid w:val="00516FF0"/>
    <w:rsid w:val="0055375F"/>
    <w:rsid w:val="00580AE8"/>
    <w:rsid w:val="00624A4A"/>
    <w:rsid w:val="00645AFA"/>
    <w:rsid w:val="00652912"/>
    <w:rsid w:val="00655F5D"/>
    <w:rsid w:val="00667D5F"/>
    <w:rsid w:val="00686A12"/>
    <w:rsid w:val="006C470B"/>
    <w:rsid w:val="00701BAF"/>
    <w:rsid w:val="0071642E"/>
    <w:rsid w:val="007666F0"/>
    <w:rsid w:val="007B3A7B"/>
    <w:rsid w:val="007C11FF"/>
    <w:rsid w:val="007D362E"/>
    <w:rsid w:val="007F0FE6"/>
    <w:rsid w:val="007F2E19"/>
    <w:rsid w:val="00822765"/>
    <w:rsid w:val="008278F2"/>
    <w:rsid w:val="0089305B"/>
    <w:rsid w:val="0089579B"/>
    <w:rsid w:val="009279D0"/>
    <w:rsid w:val="009424D3"/>
    <w:rsid w:val="00944A5F"/>
    <w:rsid w:val="009B21FA"/>
    <w:rsid w:val="009C0E75"/>
    <w:rsid w:val="009F5D29"/>
    <w:rsid w:val="009F7112"/>
    <w:rsid w:val="00A4023B"/>
    <w:rsid w:val="00A91BB5"/>
    <w:rsid w:val="00A92ABD"/>
    <w:rsid w:val="00AA1AF6"/>
    <w:rsid w:val="00B40276"/>
    <w:rsid w:val="00B46A1F"/>
    <w:rsid w:val="00BE72EC"/>
    <w:rsid w:val="00C25057"/>
    <w:rsid w:val="00C464BF"/>
    <w:rsid w:val="00C54CE5"/>
    <w:rsid w:val="00C657A7"/>
    <w:rsid w:val="00C848B8"/>
    <w:rsid w:val="00CB7C83"/>
    <w:rsid w:val="00D06E4D"/>
    <w:rsid w:val="00D47BCC"/>
    <w:rsid w:val="00D6454B"/>
    <w:rsid w:val="00D85C73"/>
    <w:rsid w:val="00DB47EC"/>
    <w:rsid w:val="00E3075D"/>
    <w:rsid w:val="00E678ED"/>
    <w:rsid w:val="00E83282"/>
    <w:rsid w:val="00E8393B"/>
    <w:rsid w:val="00EC0C42"/>
    <w:rsid w:val="00ED118A"/>
    <w:rsid w:val="00ED3942"/>
    <w:rsid w:val="00F16C6E"/>
    <w:rsid w:val="00F20F45"/>
    <w:rsid w:val="00F42597"/>
    <w:rsid w:val="00F54EA1"/>
    <w:rsid w:val="00F56B51"/>
    <w:rsid w:val="00F64193"/>
    <w:rsid w:val="00F96DE0"/>
    <w:rsid w:val="00FA7194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6A1ED"/>
  <w15:docId w15:val="{299AC566-2716-AE44-B15A-56C5AFDC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5D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86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68CB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86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68CB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6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68CB"/>
    <w:rPr>
      <w:rFonts w:ascii="Segoe UI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C657A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734DF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F3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zm.gumushane.edu.tr/media/uploads/turizm/files/4b356-mezuniyet-toreni_W5sLS2u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urizm.gumushane.edu.tr/media/uploads/turizm/files/4b356-mezuniyet-toreni_W5sLS2u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urizm.gumushane.edu.tr/media/uploads/turizm/files/4b356-mezuniyet-toreni_W5sLS2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rizm.gumushane.edu.tr/media/uploads/turizm/files/akademik-kurul-karari-2024-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Hakem</cp:lastModifiedBy>
  <cp:revision>2</cp:revision>
  <dcterms:created xsi:type="dcterms:W3CDTF">2025-01-10T09:15:00Z</dcterms:created>
  <dcterms:modified xsi:type="dcterms:W3CDTF">2025-01-10T09:15:00Z</dcterms:modified>
</cp:coreProperties>
</file>